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center"/>
        <w:rPr>
          <w:rFonts w:ascii="Quattrocento Sans" w:cs="Quattrocento Sans" w:eastAsia="Quattrocento Sans" w:hAnsi="Quattrocento Sans"/>
          <w:b w:val="0"/>
          <w:i w:val="0"/>
          <w:smallCaps w:val="0"/>
          <w:strike w:val="0"/>
          <w:color w:val="000000"/>
          <w:sz w:val="21"/>
          <w:szCs w:val="21"/>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1"/>
          <w:szCs w:val="21"/>
          <w:u w:val="single"/>
          <w:shd w:fill="auto" w:val="clear"/>
          <w:vertAlign w:val="baseline"/>
          <w:rtl w:val="0"/>
        </w:rPr>
        <w:t xml:space="preserve">Formato PE-APA Resúmenes Congresos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CONCISO, FUENTE TIMES NEW ROMAN 12, ALINEADO A LA IZQUIERDA, MAYÚSCULAS, NEGRITA Y SIN PUNTO FINAL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PATRICIA R. PÉREZ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JORGE MARTÍN GÓMEZ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MARIELA SÁNCHEZ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Institución sin abreviar (siglas). Dirección postal completa, Código Postal Localidad, Provincia/Estado, País.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perezmail@gmail.com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de la Universidad (siglas). Dirección postal completa, Código Postal Localidad, Provincia/Estado, País.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gomezmail@hotmail.com; sanchezmail@yahoo.com.ar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resumen no debe superar las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palabras (resúmenes de mayor longitud no serán considerados). Debe estar escrito fuente Times New Roman 12, justificado y en un solo párrafo. Debe ser conciso e informativo, con lenguaje simple y claro. No debe contener figuras, tablas, abreviaturas, agradecimientos o citas bibliográficas. La investigación debe ser novedosa y no haber sido publicada previamente. El resumen deberá incluir, de manera abreviada, sus objetivos, resultados y las principales conclusiones, e información sobre los especímenes fósiles estudiados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procedencia geográfica y estratigráfica, repositorio). No se requiere citar autor y año de los taxones mencionados.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Proyecto subsidiado por: acrónimo del organismo financiador, más número de proyecto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ANPCyT PICT 0001-2020).</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center"/>
        <w:rPr>
          <w:rFonts w:ascii="Quattrocento Sans" w:cs="Quattrocento Sans" w:eastAsia="Quattrocento Sans" w:hAnsi="Quattrocento Sans"/>
          <w:b w:val="1"/>
          <w:i w:val="0"/>
          <w:smallCaps w:val="0"/>
          <w:strike w:val="0"/>
          <w:color w:val="000000"/>
          <w:sz w:val="21"/>
          <w:szCs w:val="21"/>
          <w:u w:val="singl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1"/>
          <w:szCs w:val="21"/>
          <w:u w:val="single"/>
          <w:shd w:fill="auto" w:val="clear"/>
          <w:vertAlign w:val="baseline"/>
          <w:rtl w:val="0"/>
        </w:rPr>
        <w:t xml:space="preserve">Template PE-APA Congress Abstracts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CONCISE TITLE, TIMES NEW ROMAN 12 FONT, ALIGNED TO LEFT, ALL CAPITAL LETTERS, BOLDFACE AND WITHOUT END PERIOD</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PATRICIA R. PÉREZ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JORGE MARTÍN GÓMEZ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MARIELA SÁNCHEZ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Institución sin abreviar (siglas). Dirección postal completa, Código Postal Localidad, Provincia/Estado, País.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perezmail@gmail.com</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de la Universidad (siglas). Dirección postal completa, Código Postal Localidad, Provincia/Estado, País.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gomezmail@hotmail.com; sanchezmail@yahoo.com.ar</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abstract should not exceed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words (longer abstracts will not be considered). It must be written in Times New Roman 12 font, fully justified and in a single paragraph. It should be concise and informative, with simple and clear language. It should not contain figures, tables, abbreviations, acknowledgments or bibliographic citations. The research must be novel and not have been previously published. The summary must include, in an abbreviated way, its objectives, results and main conclusions, and information on the studied fossil specimens (e.g., geographic and stratigraphic provenance, repository). It is not required to cite author and year of mentioned taxa.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Financial support provided by: ANPCyT PICT 0001-2020.</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p1">
    <w:name w:val="p1"/>
    <w:basedOn w:val="Normal"/>
    <w:next w:val="p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s1">
    <w:name w:val="s1"/>
    <w:basedOn w:val="Fuentedepárrafopredeter."/>
    <w:next w:val="s1"/>
    <w:autoRedefine w:val="0"/>
    <w:hidden w:val="0"/>
    <w:qFormat w:val="0"/>
    <w:rPr>
      <w:w w:val="100"/>
      <w:position w:val="-1"/>
      <w:effect w:val="none"/>
      <w:vertAlign w:val="baseline"/>
      <w:cs w:val="0"/>
      <w:em w:val="none"/>
      <w:lang/>
    </w:r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BlpIZh5R6cAXAGFHipSt3gQcQ==">CgMxLjA4AHIhMWxUZzBMZllnTUNKV3JTRy1fa2c4RWs2d04ydldFZVha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2023-09-22T19:47:00Z</dcterms:created>
  <dc:creator>Barbara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7ccaf60ff456c0fef0fdd5af2d860b1cdf5f84dd2c7a8a50f110c59d5c3987e6</vt:lpstr>
  </property>
</Properties>
</file>